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13136" w14:textId="77777777" w:rsidR="007A1DFC" w:rsidRDefault="007A1DFC" w:rsidP="00A13D19">
      <w:pPr>
        <w:spacing w:line="240" w:lineRule="atLeast"/>
        <w:ind w:firstLine="0"/>
        <w:rPr>
          <w:rFonts w:ascii="Times New Roman" w:hAnsi="Times New Roman" w:cs="Times New Roman"/>
          <w:b/>
          <w:color w:val="000000" w:themeColor="text1"/>
        </w:rPr>
      </w:pPr>
    </w:p>
    <w:p w14:paraId="5289958B" w14:textId="77777777" w:rsidR="007A1DFC" w:rsidRDefault="007A1DFC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3AE6CB" w14:textId="77777777" w:rsidR="007A1DFC" w:rsidRDefault="007A1DFC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B49F70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TARSUS ÜNİVERSİTESİ</w:t>
      </w:r>
    </w:p>
    <w:p w14:paraId="7D554D2C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C7E9EBD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09C9CD7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2547 Sayılı Kanunun 58. Maddesinin (k) Fıkrası ile</w:t>
      </w:r>
    </w:p>
    <w:p w14:paraId="0339B854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Döner Sermaye Yönetmeliği Çerçevesinde</w:t>
      </w:r>
    </w:p>
    <w:p w14:paraId="58612849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ÜNİVERSİTE-SANAYİ İŞBİRLİĞİ KAPSAMINDA YAPILACAK OLAN</w:t>
      </w:r>
    </w:p>
    <w:p w14:paraId="22535416" w14:textId="77777777" w:rsidR="006B2A64" w:rsidRPr="005B7F62" w:rsidRDefault="006B2A6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AR-GE, TASARIM VE YENİLİK PROJELERİ /FAALİYETLERİ</w:t>
      </w:r>
    </w:p>
    <w:p w14:paraId="71CD991F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7781EE3" w14:textId="77777777" w:rsidR="006B2A64" w:rsidRPr="005B7F62" w:rsidRDefault="006B2A64" w:rsidP="006B2A64">
      <w:pPr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bCs/>
          <w:sz w:val="20"/>
          <w:szCs w:val="20"/>
        </w:rPr>
        <w:t xml:space="preserve">Tarih: …/ </w:t>
      </w:r>
      <w:proofErr w:type="gramStart"/>
      <w:r w:rsidRPr="005B7F62">
        <w:rPr>
          <w:rFonts w:ascii="Times New Roman" w:hAnsi="Times New Roman" w:cs="Times New Roman"/>
          <w:b/>
          <w:bCs/>
          <w:sz w:val="20"/>
          <w:szCs w:val="20"/>
        </w:rPr>
        <w:t>....</w:t>
      </w:r>
      <w:proofErr w:type="gramEnd"/>
      <w:r w:rsidRPr="005B7F62">
        <w:rPr>
          <w:rFonts w:ascii="Times New Roman" w:hAnsi="Times New Roman" w:cs="Times New Roman"/>
          <w:b/>
          <w:bCs/>
          <w:sz w:val="20"/>
          <w:szCs w:val="20"/>
        </w:rPr>
        <w:t xml:space="preserve"> /</w:t>
      </w:r>
      <w:proofErr w:type="gramStart"/>
      <w:r w:rsidRPr="005B7F62">
        <w:rPr>
          <w:rFonts w:ascii="Times New Roman" w:hAnsi="Times New Roman" w:cs="Times New Roman"/>
          <w:b/>
          <w:bCs/>
          <w:sz w:val="20"/>
          <w:szCs w:val="20"/>
        </w:rPr>
        <w:t>….</w:t>
      </w:r>
      <w:proofErr w:type="gramEnd"/>
    </w:p>
    <w:p w14:paraId="5645E891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2F7F77D" w14:textId="77777777" w:rsidR="006B2A64" w:rsidRPr="005B7F62" w:rsidRDefault="006B2A64" w:rsidP="006B2A64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5B7F62">
        <w:rPr>
          <w:rFonts w:ascii="Times New Roman" w:hAnsi="Times New Roman" w:cs="Times New Roman"/>
          <w:b/>
          <w:color w:val="000000" w:themeColor="text1"/>
        </w:rPr>
        <w:t>BAŞVURU FORMU</w:t>
      </w:r>
    </w:p>
    <w:p w14:paraId="0DDE5712" w14:textId="77777777" w:rsidR="006B2A64" w:rsidRPr="005B7F62" w:rsidRDefault="006B2A64" w:rsidP="00E85033">
      <w:pPr>
        <w:spacing w:line="240" w:lineRule="atLeast"/>
        <w:ind w:firstLine="0"/>
        <w:jc w:val="both"/>
        <w:rPr>
          <w:rFonts w:ascii="Times New Roman" w:hAnsi="Times New Roman" w:cs="Times New Roman"/>
          <w:b/>
          <w:color w:val="333333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B2A64" w:rsidRPr="005B7F62" w14:paraId="2682FAA9" w14:textId="77777777" w:rsidTr="00FA7106">
        <w:tc>
          <w:tcPr>
            <w:tcW w:w="9464" w:type="dxa"/>
            <w:shd w:val="clear" w:color="auto" w:fill="auto"/>
          </w:tcPr>
          <w:p w14:paraId="25BF0D28" w14:textId="77777777" w:rsidR="006B2A64" w:rsidRPr="005B7F62" w:rsidRDefault="006B2A64" w:rsidP="00FA7106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Formu doldurmadan önce aşağıda belirtilen kanun, yönetmelik ve tebliğleri inceleyiniz. </w:t>
            </w:r>
          </w:p>
          <w:p w14:paraId="2D68732D" w14:textId="77777777" w:rsidR="006B2A64" w:rsidRPr="005B7F62" w:rsidRDefault="006B2A64" w:rsidP="00FA7106">
            <w:pPr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Ar-Ge, Tasarım ve Yenilik tanımları için</w:t>
            </w:r>
          </w:p>
          <w:p w14:paraId="1B174F4E" w14:textId="77777777" w:rsidR="006B2A64" w:rsidRPr="005B7F62" w:rsidRDefault="006B2A64" w:rsidP="006B2A64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  <w:t>5746 Sayılı Araştırma, Geliştirme ve Tasarım Faaliyetlerinin Desteklenmesi Hakkında Kanun (Madde: 2)</w:t>
            </w:r>
          </w:p>
          <w:p w14:paraId="684A2186" w14:textId="77777777" w:rsidR="006B2A64" w:rsidRPr="005B7F62" w:rsidRDefault="006B2A64" w:rsidP="00FA710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Ar-Ge, Yenilik ve Tasarım sayılmayan faaliyetler için</w:t>
            </w:r>
          </w:p>
          <w:p w14:paraId="7EF508BD" w14:textId="77777777" w:rsidR="006B2A64" w:rsidRPr="005B7F62" w:rsidRDefault="006B2A64" w:rsidP="006B2A64">
            <w:pPr>
              <w:pStyle w:val="ListeParagraf"/>
              <w:numPr>
                <w:ilvl w:val="0"/>
                <w:numId w:val="7"/>
              </w:numPr>
              <w:spacing w:before="56" w:line="240" w:lineRule="atLeast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</w:pPr>
            <w:r w:rsidRPr="005B7F6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  <w:t>29797 Sayılı Araştırma, Geliştirme ve Tasarım Faaliyetlerinin Desteklenmesine İlişkin Uygulama ve Denetim Yönetmeliği (Madde: 5, 6)</w:t>
            </w:r>
          </w:p>
          <w:p w14:paraId="195D2C8E" w14:textId="77777777" w:rsidR="006B2A64" w:rsidRPr="005B7F62" w:rsidRDefault="00A13D19" w:rsidP="006B2A64">
            <w:pPr>
              <w:pStyle w:val="ListeParagraf"/>
              <w:numPr>
                <w:ilvl w:val="0"/>
                <w:numId w:val="7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hyperlink>
              <w:r w:rsidR="006B2A64" w:rsidRPr="005B7F62">
                <w:rPr>
                  <w:rStyle w:val="ListLabel12"/>
                  <w:rFonts w:ascii="Times New Roman" w:eastAsiaTheme="minorHAnsi" w:hAnsi="Times New Roman" w:cs="Times New Roman"/>
                </w:rPr>
                <w:t>Kurumlar Vergisi Genel Tebliği Seri No 1</w:t>
              </w:r>
            </w:hyperlink>
            <w:r w:rsidR="006B2A64" w:rsidRPr="005B7F62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tr-TR"/>
              </w:rPr>
              <w:t xml:space="preserve"> (Madde: 10.2.3)</w:t>
            </w:r>
          </w:p>
        </w:tc>
      </w:tr>
    </w:tbl>
    <w:p w14:paraId="09D6EC48" w14:textId="77777777" w:rsidR="006B2A64" w:rsidRPr="005B7F62" w:rsidRDefault="006B2A64" w:rsidP="00E85033">
      <w:pPr>
        <w:spacing w:before="56" w:line="240" w:lineRule="atLeast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242"/>
        <w:gridCol w:w="371"/>
        <w:gridCol w:w="1428"/>
        <w:gridCol w:w="1777"/>
        <w:gridCol w:w="1797"/>
      </w:tblGrid>
      <w:tr w:rsidR="006B2A64" w:rsidRPr="005B7F62" w14:paraId="683F98A5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533333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BİLGİLER  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(Boş alanlar gerektiği kadar genişletilebilir)</w:t>
            </w:r>
          </w:p>
        </w:tc>
      </w:tr>
      <w:tr w:rsidR="006B2A64" w:rsidRPr="005B7F62" w14:paraId="068E3060" w14:textId="77777777" w:rsidTr="00FA7106">
        <w:trPr>
          <w:trHeight w:val="31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FD478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Kodu veya Sözleşme Numarası: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6FA54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8416EB6" w14:textId="77777777" w:rsidTr="00FA7106">
        <w:trPr>
          <w:trHeight w:val="418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28DC5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/ Faaliyet Başlığı: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58F90" w14:textId="77777777" w:rsidR="006B2A64" w:rsidRPr="005B7F62" w:rsidRDefault="006B2A64" w:rsidP="00FA7106">
            <w:pPr>
              <w:spacing w:before="12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F772DEE" w14:textId="77777777" w:rsidTr="00FA7106">
        <w:trPr>
          <w:trHeight w:val="276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12F7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Proje / Faaliyet İle İlgili Sektör: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7DC8" w14:textId="77777777" w:rsidR="006B2A64" w:rsidRPr="005B7F62" w:rsidRDefault="006B2A64" w:rsidP="00FA7106">
            <w:pPr>
              <w:spacing w:before="12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5A0EF4BE" w14:textId="77777777" w:rsidTr="00FA7106">
        <w:trPr>
          <w:trHeight w:val="39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0BAF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 FİNANS KAYNAĞINI SAĞLAYACAK KURULUŞ / FİRMA / KİŞİ BİLGİLERİ</w:t>
            </w:r>
          </w:p>
        </w:tc>
      </w:tr>
      <w:tr w:rsidR="006B2A64" w:rsidRPr="005B7F62" w14:paraId="6A2D575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F16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1-Kuruluş / Kişi Adı: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776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B3AB76E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D71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2-Vergi Dairesi ve Vergi No / TC Kimlik No: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5A3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676F63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E88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3-Adresi: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5512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3B35F856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A7C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4-Tel / Faks / E-posta / Web 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5AE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120AD3B7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C49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5-Kuruluş Yetkilisi: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70BC2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69176C4F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8DC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6-Unvanı / Görevi: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CD0E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28A26281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019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7-Telefon / Faks / E-posta: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0F77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7F6431D7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B34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8-Kuruluş / Kişi Türü ve Faaliyet Alanı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6F0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519F1D13" w14:textId="77777777" w:rsidTr="00FA7106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096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9- Proje Desteği ve Numarası </w:t>
            </w:r>
          </w:p>
          <w:p w14:paraId="3E4B926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>Proje TÜBİTAK, KOSGEB, Bilim, Teknoloji ve Sanayi Bakanlığı vb. Ar-Ge desteği veren bir kurum tarafından destekleniyorsa Proje numarası ile belirtilmelidir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8AA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791AD19A" w14:textId="77777777" w:rsidTr="00FA7106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02B52F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 / FAALİYET EKİBİ BİLGİLERİ</w:t>
            </w:r>
          </w:p>
        </w:tc>
      </w:tr>
      <w:tr w:rsidR="006B2A64" w:rsidRPr="005B7F62" w14:paraId="36313313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4E7F529" w14:textId="77777777" w:rsidR="006B2A64" w:rsidRPr="005B7F62" w:rsidRDefault="006B2A64" w:rsidP="00C7493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1- Adı ve Soyadı: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1B4F53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B2A64" w:rsidRPr="005B7F62" w14:paraId="4D87F386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8813AC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2- Görevi / Unvanı: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30B93DE3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66219AAB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3962F2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3-Fakülte / Enstitü / Yüksekokul 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639BABFB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4D77464A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32376D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4- Bölüm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137D6AC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77241868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3D05C7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5-Cep Telefon / E-posta: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1B7874C3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799B6AD2" w14:textId="77777777" w:rsidTr="00FA7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3EC9372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6- T.C. Kimlik Numarası: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4854D5D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5F85665E" w14:textId="77777777" w:rsidTr="00FA7106">
        <w:trPr>
          <w:trHeight w:val="25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DE775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Proje/Faaliyetin Üniversitede Görev Yapan Diğer Araştırmacıları, Çalışanları, Görevleri</w:t>
            </w:r>
          </w:p>
        </w:tc>
      </w:tr>
      <w:tr w:rsidR="006B2A64" w:rsidRPr="005B7F62" w14:paraId="3279C96E" w14:textId="77777777" w:rsidTr="00FA7106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0F7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E6674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Üniversite/Kurum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220C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sz w:val="18"/>
                <w:szCs w:val="18"/>
              </w:rPr>
              <w:t>Fakülte / Enstitü / Yüksekokul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FD8C8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Kimlik Numarası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7A3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Projeye Destek Veren Firma Ortağı Veya Sahibi Mi?</w:t>
            </w:r>
          </w:p>
        </w:tc>
      </w:tr>
      <w:tr w:rsidR="006B2A64" w:rsidRPr="005B7F62" w14:paraId="0D30C2D8" w14:textId="77777777" w:rsidTr="00FA7106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149F2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E793E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1F6F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ABFC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A109" w14:textId="77777777" w:rsidR="006B2A64" w:rsidRPr="005B7F62" w:rsidRDefault="00A13D19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639704523"/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Evet    </w:t>
            </w:r>
            <w:r w:rsidR="006B2A64" w:rsidRPr="005B7F62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6B2A64"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t>Hayır</w:t>
            </w:r>
          </w:p>
        </w:tc>
      </w:tr>
      <w:tr w:rsidR="006B2A64" w:rsidRPr="005B7F62" w14:paraId="44BAE786" w14:textId="77777777" w:rsidTr="00FA7106">
        <w:trPr>
          <w:trHeight w:val="6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2AF9384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PROJENİN / FAALİYETİN TÜRÜ, SÜRESİ, ALANI ve YATIRILACAK TUTAR</w:t>
            </w:r>
          </w:p>
        </w:tc>
      </w:tr>
      <w:tr w:rsidR="006B2A64" w:rsidRPr="005B7F62" w14:paraId="57A8E589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0DED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1-Türü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1ABCF" w14:textId="77777777" w:rsidR="006B2A64" w:rsidRPr="005B7F62" w:rsidRDefault="00A13D19" w:rsidP="00FA7106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position w:val="-2"/>
                  <w:sz w:val="20"/>
                  <w:szCs w:val="20"/>
                </w:rPr>
                <w:id w:val="-1298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position w:val="-2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 Ar-Ge   </w:t>
            </w:r>
            <w:r w:rsidR="006B2A64" w:rsidRPr="005B7F6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Tasarım       </w:t>
            </w:r>
            <w:r w:rsidR="006B2A64" w:rsidRPr="005B7F6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976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A64" w:rsidRPr="005B7F6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B2A64"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Yenilik </w:t>
            </w:r>
          </w:p>
        </w:tc>
      </w:tr>
      <w:tr w:rsidR="006B2A64" w:rsidRPr="005B7F62" w14:paraId="36B58F7E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AA19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2-Süresi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227A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456C84CA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A13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3-Başlama ve Bitiş Tarihleri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B05D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2A14013F" w14:textId="77777777" w:rsidTr="00FA7106">
        <w:trPr>
          <w:trHeight w:val="423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183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4-Proje / Faaliyetin Yapılacağı Sektör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DAB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Kamu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Özel 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Vakıf</w:t>
            </w:r>
          </w:p>
          <w:p w14:paraId="33F0706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 xml:space="preserve">Diğer : </w:t>
            </w:r>
            <w:proofErr w:type="gramStart"/>
            <w:r w:rsidRPr="005B7F62">
              <w:rPr>
                <w:rFonts w:ascii="Times New Roman" w:hAnsi="Times New Roman" w:cs="Times New Roman"/>
                <w:position w:val="-2"/>
                <w:sz w:val="20"/>
                <w:szCs w:val="20"/>
              </w:rPr>
              <w:t>……………………………………</w:t>
            </w:r>
            <w:proofErr w:type="gramEnd"/>
          </w:p>
        </w:tc>
      </w:tr>
      <w:tr w:rsidR="006B2A64" w:rsidRPr="005B7F62" w14:paraId="7002AABB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96B7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5-Proje / Faaliyet Çıktılarının Kullanılacağı Sektör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D999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03656050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CB435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6-Projenin Toplam Bütçesi (KDV </w:t>
            </w:r>
            <w:proofErr w:type="gramStart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A1AD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6A6443A9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903D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7-Firmanın Sağladığı Fon Tutarı: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505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0DF61124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9D7D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8-Araştırmacı Adına Yatırılacak Toplam Tutar (KDV </w:t>
            </w:r>
            <w:proofErr w:type="gramStart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Dahil</w:t>
            </w:r>
            <w:proofErr w:type="gramEnd"/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A77E3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516459CA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451B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9-Yıllara Göre Firma Tarafından Araştırmacıya Sağlanan/ Sağlanacak Fon Tutarı (TL):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EB08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1. Yılı / Dönemi: </w:t>
            </w:r>
          </w:p>
          <w:p w14:paraId="7B8C8405" w14:textId="77777777" w:rsidR="006B2A64" w:rsidRPr="005B7F62" w:rsidRDefault="006B2A64" w:rsidP="00FA7106">
            <w:pPr>
              <w:spacing w:before="40" w:after="40"/>
              <w:ind w:firstLine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>Proje 2. Yılı / Dönemi:</w:t>
            </w:r>
          </w:p>
          <w:p w14:paraId="58B1A63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>Proje 3. Yılı / Dönemi:</w:t>
            </w:r>
          </w:p>
          <w:p w14:paraId="32430D5C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Proje 3. Yılı / Dönemi: </w:t>
            </w:r>
          </w:p>
        </w:tc>
      </w:tr>
      <w:tr w:rsidR="006B2A64" w:rsidRPr="005B7F62" w14:paraId="02DC4ED4" w14:textId="77777777" w:rsidTr="00FA7106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56C48" w14:textId="77777777" w:rsidR="006B2A64" w:rsidRPr="005B7F62" w:rsidRDefault="006B2A64" w:rsidP="00FA7106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10. Proje Harcama Kalemlerine Göre Harcama Tutarları (TK)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CE1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A0A38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6D33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Personel Harcaması: </w:t>
            </w:r>
          </w:p>
          <w:p w14:paraId="4E61F31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Makine Teçhizat Harcaması: </w:t>
            </w:r>
          </w:p>
          <w:p w14:paraId="1EB8B5B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 xml:space="preserve">Hizmet Alım Harcaması: </w:t>
            </w:r>
          </w:p>
          <w:p w14:paraId="2F1F217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Fikri Mülkiyet Hakları Harcaması:</w:t>
            </w:r>
          </w:p>
          <w:p w14:paraId="5852B33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Sabit Tesis Harcaması:</w:t>
            </w:r>
          </w:p>
          <w:p w14:paraId="77B2CDB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B7F62">
              <w:rPr>
                <w:rFonts w:ascii="Times New Roman" w:hAnsi="Times New Roman" w:cs="Times New Roman"/>
                <w:sz w:val="18"/>
                <w:szCs w:val="18"/>
              </w:rPr>
              <w:t>Diğer Cari Harcamalar:</w:t>
            </w:r>
          </w:p>
          <w:p w14:paraId="218A421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17369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951EF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D1856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F6B50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C934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FA152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A72A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64" w:rsidRPr="005B7F62" w14:paraId="28ACA036" w14:textId="77777777" w:rsidTr="00FA7106">
        <w:trPr>
          <w:trHeight w:val="6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8C8C14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/ FAALİYETİN AMACI </w:t>
            </w:r>
          </w:p>
        </w:tc>
      </w:tr>
      <w:tr w:rsidR="006B2A64" w:rsidRPr="005B7F62" w14:paraId="4C4108AC" w14:textId="77777777" w:rsidTr="00FA7106">
        <w:trPr>
          <w:trHeight w:val="14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FE0E" w14:textId="77777777" w:rsidR="00C7493B" w:rsidRPr="005B7F62" w:rsidRDefault="00C7493B" w:rsidP="00C7493B">
            <w:pPr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A64" w:rsidRPr="005B7F62" w14:paraId="05018A04" w14:textId="77777777" w:rsidTr="00FA7106">
        <w:trPr>
          <w:trHeight w:val="30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5F6810E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>E- PROJENİN / FAALİYETİN KISA ÖZETİ</w:t>
            </w:r>
          </w:p>
          <w:p w14:paraId="0CC1E1D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>(Projenin / Faaliyetin kapsamı, genel ve teknik tanımı, özel şartları ile ilgili özet bilgiler verilmesi beklenmektedir.)</w:t>
            </w:r>
          </w:p>
        </w:tc>
      </w:tr>
      <w:tr w:rsidR="006B2A64" w:rsidRPr="005B7F62" w14:paraId="50DF3B76" w14:textId="77777777" w:rsidTr="00FA7106">
        <w:trPr>
          <w:trHeight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86291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D8A277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8191BC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64BA4CB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EFDD11E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A4C4FC8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C9D6400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D12449E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A64" w:rsidRPr="005B7F62" w14:paraId="522C5671" w14:textId="77777777" w:rsidTr="00FA7106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EF90472" w14:textId="77777777" w:rsidR="006B2A64" w:rsidRPr="005B7F62" w:rsidRDefault="006B2A64" w:rsidP="00FA710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AR-GE NİTELİĞİ VE AŞAMALARI</w:t>
            </w:r>
          </w:p>
        </w:tc>
      </w:tr>
      <w:tr w:rsidR="006B2A64" w:rsidRPr="005B7F62" w14:paraId="6272CE1E" w14:textId="77777777" w:rsidTr="00FA7106">
        <w:trPr>
          <w:trHeight w:val="28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CFC6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6BBC9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2F6132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45B0A1AA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436E32E" w14:textId="77777777" w:rsidR="006B2A64" w:rsidRPr="005B7F62" w:rsidRDefault="006B2A64" w:rsidP="00FA7106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14:paraId="68B62F2E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303CDEE3" w14:textId="77777777" w:rsidR="006B2A64" w:rsidRPr="005B7F62" w:rsidRDefault="006B2A64" w:rsidP="00FA7106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Çevre uyumlu ürün tasarımı veya yazılım faaliyetleri ile alanında bilimsel ve teknolojik gelişme sağlayan, bilimsel ve teknolojik bir belirsizliğe odaklanan, çıktıları özgün, deneysel, bilimsel ve teknik içerik taşıyan faaliyettir</w:t>
            </w:r>
          </w:p>
          <w:p w14:paraId="2A3F88E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4640DD7E" w14:textId="77777777" w:rsidTr="00FA7106">
        <w:trPr>
          <w:trHeight w:val="6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695A3F72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YENİLİKÇİ YÖNÜ</w:t>
            </w:r>
          </w:p>
        </w:tc>
      </w:tr>
      <w:tr w:rsidR="006B2A64" w:rsidRPr="005B7F62" w14:paraId="61AE4CEC" w14:textId="77777777" w:rsidTr="00FA7106">
        <w:trPr>
          <w:trHeight w:val="63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05E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AB4AA83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1FFE1D49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2B64E1C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 xml:space="preserve">Sosyal ve ekonomik ihtiyaçlara cevap verebilen, mevcut pazarlara başarıyla sunulabilecek ya da yeni pazarlar yaratabilecek; </w:t>
            </w:r>
          </w:p>
          <w:p w14:paraId="56DF8B25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ürün, </w:t>
            </w:r>
          </w:p>
          <w:p w14:paraId="58E9F7C3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hizmet, </w:t>
            </w:r>
          </w:p>
          <w:p w14:paraId="22D2CE35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uygulama, </w:t>
            </w:r>
          </w:p>
          <w:p w14:paraId="0C3D7CFB" w14:textId="77777777" w:rsidR="006B2A64" w:rsidRPr="005B7F62" w:rsidRDefault="006B2A64" w:rsidP="00FA71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7F62">
              <w:rPr>
                <w:rFonts w:ascii="Times New Roman" w:hAnsi="Times New Roman" w:cs="Times New Roman"/>
              </w:rPr>
              <w:t xml:space="preserve">Yeni bir yöntem veya iş modeli </w:t>
            </w:r>
          </w:p>
          <w:p w14:paraId="2DF065BA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7F62">
              <w:rPr>
                <w:rFonts w:ascii="Times New Roman" w:hAnsi="Times New Roman" w:cs="Times New Roman"/>
              </w:rPr>
              <w:t>fikri</w:t>
            </w:r>
            <w:proofErr w:type="gramEnd"/>
            <w:r w:rsidRPr="005B7F62">
              <w:rPr>
                <w:rFonts w:ascii="Times New Roman" w:hAnsi="Times New Roman" w:cs="Times New Roman"/>
              </w:rPr>
              <w:t xml:space="preserve"> ile oluşturulan süreci ve sürecin neticeleridir </w:t>
            </w:r>
          </w:p>
          <w:p w14:paraId="7A7B616A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A551F55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E9FFB95" w14:textId="77777777" w:rsidR="006B2A64" w:rsidRPr="005B7F62" w:rsidRDefault="006B2A64" w:rsidP="00FA7106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837F1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386A58B4" w14:textId="77777777" w:rsidTr="00FA7106">
        <w:trPr>
          <w:trHeight w:val="73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6C9D7D7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TASARIM ÖZELLİKLERİ</w:t>
            </w:r>
          </w:p>
        </w:tc>
      </w:tr>
      <w:tr w:rsidR="006B2A64" w:rsidRPr="005B7F62" w14:paraId="508FFDF7" w14:textId="77777777" w:rsidTr="00FA7106">
        <w:trPr>
          <w:trHeight w:val="242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9C622" w14:textId="77777777" w:rsidR="006B2A64" w:rsidRPr="005B7F62" w:rsidRDefault="006B2A64" w:rsidP="00FA7106">
            <w:pPr>
              <w:ind w:firstLine="0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>Bu proje / faaliyet;</w:t>
            </w:r>
          </w:p>
          <w:p w14:paraId="5792F0E6" w14:textId="77777777" w:rsidR="006B2A64" w:rsidRPr="005B7F62" w:rsidRDefault="006B2A64" w:rsidP="00FA7106">
            <w:pPr>
              <w:jc w:val="both"/>
              <w:rPr>
                <w:rFonts w:ascii="Times New Roman" w:hAnsi="Times New Roman" w:cs="Times New Roman"/>
              </w:rPr>
            </w:pPr>
          </w:p>
          <w:p w14:paraId="3B308CA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Cambria Math" w:hAnsi="Cambria Math" w:cs="Cambria Math"/>
                <w:b/>
                <w:sz w:val="20"/>
                <w:szCs w:val="20"/>
              </w:rPr>
              <w:t>⎕</w:t>
            </w: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B7F62">
              <w:rPr>
                <w:rFonts w:ascii="Times New Roman" w:hAnsi="Times New Roman" w:cs="Times New Roman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</w:tc>
      </w:tr>
      <w:tr w:rsidR="006B2A64" w:rsidRPr="005B7F62" w14:paraId="305BC681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F0EC1C6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 DETAYI </w:t>
            </w:r>
          </w:p>
          <w:p w14:paraId="342CA8FD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(Bu bölümde proje/faaliyet sırasında ilgili bölümün/birim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olmalıdır.)</w:t>
            </w:r>
          </w:p>
        </w:tc>
      </w:tr>
      <w:tr w:rsidR="006B2A64" w:rsidRPr="005B7F62" w14:paraId="5EC6B9E8" w14:textId="77777777" w:rsidTr="00FA7106">
        <w:trPr>
          <w:trHeight w:val="4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1F79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0535247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5B7F62">
              <w:rPr>
                <w:rFonts w:ascii="Times New Roman" w:hAnsi="Times New Roman" w:cs="Times New Roman"/>
              </w:rPr>
              <w:t xml:space="preserve"> </w:t>
            </w:r>
          </w:p>
          <w:p w14:paraId="07884829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1245029F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7C824A4D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D69632F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F0EDB9D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80BF233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D57520A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9F3165C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DADA14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9105902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333A17B" w14:textId="77777777" w:rsidR="006B2A64" w:rsidRPr="005B7F62" w:rsidRDefault="006B2A64" w:rsidP="00FA7106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2A64" w:rsidRPr="005B7F62" w14:paraId="38117408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8D6EB67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HEDEFLENEN KAZANIMLAR </w:t>
            </w:r>
          </w:p>
        </w:tc>
      </w:tr>
      <w:tr w:rsidR="006B2A64" w:rsidRPr="005B7F62" w14:paraId="4860CBC7" w14:textId="77777777" w:rsidTr="00FA7106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37CB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7214E6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8B791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6DA7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B7E830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5354ED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EDD99F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C2743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F13872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0F5EC7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B3F1AE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B5D93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51C789" w14:textId="77777777" w:rsidR="006B2A64" w:rsidRPr="005B7F62" w:rsidRDefault="006B2A64" w:rsidP="00FA7106">
            <w:pPr>
              <w:spacing w:before="40" w:after="40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B2A64" w:rsidRPr="005B7F62" w14:paraId="0FFB51E1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788B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 / Faaliyetin Yürütücüsü / Araştırmacısı* : </w:t>
            </w:r>
          </w:p>
        </w:tc>
      </w:tr>
      <w:tr w:rsidR="006B2A64" w:rsidRPr="005B7F62" w14:paraId="4846E3BC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CF00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İmza :</w:t>
            </w:r>
            <w:proofErr w:type="gramEnd"/>
            <w:r w:rsidRPr="005B7F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  <w:p w14:paraId="6391F78F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D30A81" w14:textId="77777777" w:rsidR="006B2A64" w:rsidRPr="005B7F62" w:rsidRDefault="006B2A64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2A64" w:rsidRPr="005B7F62" w14:paraId="01AF3E4E" w14:textId="77777777" w:rsidTr="00FA7106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B7A49" w14:textId="77777777" w:rsidR="006B2A64" w:rsidRPr="005B7F62" w:rsidRDefault="00E85033" w:rsidP="00FA7106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:  /   / </w:t>
            </w:r>
          </w:p>
        </w:tc>
      </w:tr>
    </w:tbl>
    <w:p w14:paraId="3AF5EC82" w14:textId="77777777" w:rsidR="006B2A64" w:rsidRPr="005B7F62" w:rsidRDefault="006B2A64" w:rsidP="006B2A64">
      <w:pPr>
        <w:spacing w:before="56" w:line="24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7F62"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  <w:t xml:space="preserve">* </w:t>
      </w:r>
      <w:r w:rsidRPr="005B7F62">
        <w:rPr>
          <w:rFonts w:ascii="Times New Roman" w:hAnsi="Times New Roman" w:cs="Times New Roman"/>
          <w:i/>
          <w:sz w:val="20"/>
          <w:szCs w:val="20"/>
        </w:rPr>
        <w:t>Her Sayfa Proje Yürütücüsü / Araştırmacı tarafından paraflanmalıdır.</w:t>
      </w:r>
    </w:p>
    <w:p w14:paraId="077F1D96" w14:textId="77777777" w:rsidR="005B7F62" w:rsidRPr="005B7F62" w:rsidRDefault="006B2A64" w:rsidP="00E85033">
      <w:pPr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B7F62">
        <w:rPr>
          <w:rFonts w:ascii="Times New Roman" w:hAnsi="Times New Roman" w:cs="Times New Roman"/>
          <w:b/>
          <w:i/>
          <w:sz w:val="20"/>
          <w:szCs w:val="20"/>
        </w:rPr>
        <w:t xml:space="preserve">Not: </w:t>
      </w:r>
      <w:r w:rsidRPr="005B7F62">
        <w:rPr>
          <w:rFonts w:ascii="Times New Roman" w:hAnsi="Times New Roman" w:cs="Times New Roman"/>
          <w:i/>
          <w:sz w:val="20"/>
          <w:szCs w:val="20"/>
        </w:rPr>
        <w:t>Bu formun ekinde aşağıdaki belge</w:t>
      </w:r>
      <w:r w:rsidR="005B7F62">
        <w:rPr>
          <w:rFonts w:ascii="Times New Roman" w:hAnsi="Times New Roman" w:cs="Times New Roman"/>
          <w:i/>
          <w:sz w:val="20"/>
          <w:szCs w:val="20"/>
        </w:rPr>
        <w:t>lerinde bulunması gerekmektedir.</w:t>
      </w:r>
    </w:p>
    <w:p w14:paraId="329EAC41" w14:textId="77777777" w:rsidR="006B2A64" w:rsidRPr="00E85033" w:rsidRDefault="006B2A64" w:rsidP="00E85033">
      <w:pPr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tr-TR"/>
        </w:rPr>
      </w:pPr>
      <w:r w:rsidRPr="005B7F62">
        <w:rPr>
          <w:rFonts w:ascii="Times New Roman" w:hAnsi="Times New Roman" w:cs="Times New Roman"/>
          <w:i/>
          <w:sz w:val="20"/>
          <w:szCs w:val="20"/>
        </w:rPr>
        <w:t xml:space="preserve">1- İş birliği yapılacak kişi / kuruluşun (6948 sayılı Kanuna göre alınmış) </w:t>
      </w:r>
      <w:r w:rsidRPr="005B7F62">
        <w:rPr>
          <w:rFonts w:ascii="Times New Roman" w:hAnsi="Times New Roman" w:cs="Times New Roman"/>
          <w:b/>
          <w:i/>
          <w:sz w:val="20"/>
          <w:szCs w:val="20"/>
        </w:rPr>
        <w:t>Sanayi Sicil Belgesi</w:t>
      </w:r>
      <w:r w:rsidRPr="005B7F62">
        <w:rPr>
          <w:rFonts w:ascii="Times New Roman" w:hAnsi="Times New Roman" w:cs="Times New Roman"/>
          <w:i/>
          <w:sz w:val="20"/>
          <w:szCs w:val="20"/>
        </w:rPr>
        <w:t xml:space="preserve"> tasdikli örneği.  </w:t>
      </w:r>
    </w:p>
    <w:p w14:paraId="0C430C43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3A273B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8FFC172" w14:textId="77777777" w:rsidR="00E85033" w:rsidRDefault="00E85033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36AD2967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1A2FFB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3AF88AE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01B1C2F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B14E78E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C03FA11" w14:textId="77777777" w:rsidR="00A00999" w:rsidRDefault="00A00999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2F1B640" w14:textId="77777777" w:rsidR="002F1774" w:rsidRDefault="002F1774" w:rsidP="006B2A64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F07AEE1" w14:textId="3399D97A" w:rsidR="006B2A64" w:rsidRPr="005B7F62" w:rsidRDefault="006B2A64" w:rsidP="00A13D19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sectPr w:rsidR="006B2A64" w:rsidRPr="005B7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F1E"/>
    <w:multiLevelType w:val="hybridMultilevel"/>
    <w:tmpl w:val="A62EBF38"/>
    <w:lvl w:ilvl="0" w:tplc="1F22E3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502C4"/>
    <w:multiLevelType w:val="hybridMultilevel"/>
    <w:tmpl w:val="7CC63C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2A4722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D531B"/>
    <w:multiLevelType w:val="hybridMultilevel"/>
    <w:tmpl w:val="ED4625F4"/>
    <w:lvl w:ilvl="0" w:tplc="E02C83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54544"/>
    <w:multiLevelType w:val="hybridMultilevel"/>
    <w:tmpl w:val="6E66B514"/>
    <w:lvl w:ilvl="0" w:tplc="C43824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92BF4"/>
    <w:multiLevelType w:val="hybridMultilevel"/>
    <w:tmpl w:val="633A2CE6"/>
    <w:lvl w:ilvl="0" w:tplc="302C8E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11200B"/>
    <w:multiLevelType w:val="hybridMultilevel"/>
    <w:tmpl w:val="C1C4ED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D58AE"/>
    <w:multiLevelType w:val="hybridMultilevel"/>
    <w:tmpl w:val="E01E931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AD"/>
    <w:rsid w:val="0008431C"/>
    <w:rsid w:val="00085517"/>
    <w:rsid w:val="000A0AF1"/>
    <w:rsid w:val="000A32AC"/>
    <w:rsid w:val="000E5416"/>
    <w:rsid w:val="00116239"/>
    <w:rsid w:val="001676C0"/>
    <w:rsid w:val="001E740A"/>
    <w:rsid w:val="00221004"/>
    <w:rsid w:val="002303A4"/>
    <w:rsid w:val="002840D9"/>
    <w:rsid w:val="002B070A"/>
    <w:rsid w:val="002B6CE5"/>
    <w:rsid w:val="002F1774"/>
    <w:rsid w:val="002F28AF"/>
    <w:rsid w:val="00336B6E"/>
    <w:rsid w:val="003433C3"/>
    <w:rsid w:val="00386954"/>
    <w:rsid w:val="0039664E"/>
    <w:rsid w:val="003C7F0B"/>
    <w:rsid w:val="004057CC"/>
    <w:rsid w:val="00441537"/>
    <w:rsid w:val="00442BAF"/>
    <w:rsid w:val="004A3D47"/>
    <w:rsid w:val="004A42EA"/>
    <w:rsid w:val="004F2268"/>
    <w:rsid w:val="00527660"/>
    <w:rsid w:val="005A11CE"/>
    <w:rsid w:val="005B7F62"/>
    <w:rsid w:val="005C0BFF"/>
    <w:rsid w:val="005E2AA5"/>
    <w:rsid w:val="00687E9B"/>
    <w:rsid w:val="006B2A64"/>
    <w:rsid w:val="006C5EA1"/>
    <w:rsid w:val="006D1F88"/>
    <w:rsid w:val="006E06D3"/>
    <w:rsid w:val="006E3CC3"/>
    <w:rsid w:val="007139D1"/>
    <w:rsid w:val="00726537"/>
    <w:rsid w:val="007A1DFC"/>
    <w:rsid w:val="007B4906"/>
    <w:rsid w:val="007D4A09"/>
    <w:rsid w:val="007D702A"/>
    <w:rsid w:val="007E0D4F"/>
    <w:rsid w:val="0080462E"/>
    <w:rsid w:val="00820A96"/>
    <w:rsid w:val="008439A1"/>
    <w:rsid w:val="00896BEA"/>
    <w:rsid w:val="0090370E"/>
    <w:rsid w:val="00926288"/>
    <w:rsid w:val="0093464E"/>
    <w:rsid w:val="00971711"/>
    <w:rsid w:val="009C1DD9"/>
    <w:rsid w:val="009F5646"/>
    <w:rsid w:val="009F6056"/>
    <w:rsid w:val="00A0097D"/>
    <w:rsid w:val="00A00999"/>
    <w:rsid w:val="00A13D19"/>
    <w:rsid w:val="00A35043"/>
    <w:rsid w:val="00A35ADE"/>
    <w:rsid w:val="00AC2D27"/>
    <w:rsid w:val="00AE5737"/>
    <w:rsid w:val="00AF2057"/>
    <w:rsid w:val="00AF29DF"/>
    <w:rsid w:val="00B169C7"/>
    <w:rsid w:val="00B922AD"/>
    <w:rsid w:val="00C25DE5"/>
    <w:rsid w:val="00C52A99"/>
    <w:rsid w:val="00C7493B"/>
    <w:rsid w:val="00C844C7"/>
    <w:rsid w:val="00D14A8C"/>
    <w:rsid w:val="00D42797"/>
    <w:rsid w:val="00D80872"/>
    <w:rsid w:val="00DA23C6"/>
    <w:rsid w:val="00DB0AEB"/>
    <w:rsid w:val="00DD296F"/>
    <w:rsid w:val="00DE39F7"/>
    <w:rsid w:val="00DE4337"/>
    <w:rsid w:val="00E001C9"/>
    <w:rsid w:val="00E17EB2"/>
    <w:rsid w:val="00E32EE3"/>
    <w:rsid w:val="00E51E7F"/>
    <w:rsid w:val="00E85033"/>
    <w:rsid w:val="00E87C79"/>
    <w:rsid w:val="00EE34A8"/>
    <w:rsid w:val="00F04DE6"/>
    <w:rsid w:val="00F6098C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B8F"/>
  <w15:chartTrackingRefBased/>
  <w15:docId w15:val="{624B8F8B-5F12-4C6C-8A8E-A85FA989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2AD"/>
    <w:pPr>
      <w:spacing w:after="0" w:line="240" w:lineRule="auto"/>
      <w:ind w:firstLine="36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922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B922AD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922AD"/>
    <w:rPr>
      <w:sz w:val="16"/>
      <w:szCs w:val="16"/>
    </w:rPr>
  </w:style>
  <w:style w:type="table" w:styleId="TabloKlavuzu">
    <w:name w:val="Table Grid"/>
    <w:basedOn w:val="NormalTablo"/>
    <w:uiPriority w:val="39"/>
    <w:rsid w:val="006B2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6B2A64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D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D4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A3504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35043"/>
    <w:rPr>
      <w:color w:val="954F72" w:themeColor="followedHyperlink"/>
      <w:u w:val="single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F205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F205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F205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F20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57BF-3477-43C0-8D2C-947490D8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2023-04-06T13:23:00Z</cp:lastPrinted>
  <dcterms:created xsi:type="dcterms:W3CDTF">2025-03-05T13:07:00Z</dcterms:created>
  <dcterms:modified xsi:type="dcterms:W3CDTF">2025-03-05T13:07:00Z</dcterms:modified>
</cp:coreProperties>
</file>